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27"/>
        <w:gridCol w:w="86"/>
        <w:gridCol w:w="57"/>
        <w:gridCol w:w="1627"/>
        <w:gridCol w:w="3488"/>
        <w:gridCol w:w="2155"/>
        <w:gridCol w:w="1295"/>
        <w:gridCol w:w="10"/>
      </w:tblGrid>
      <w:tr w:rsidR="008629BA" w:rsidRPr="00E006FC" w14:paraId="678D8521" w14:textId="77777777" w:rsidTr="008629B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37202739" w14:textId="77777777" w:rsidR="008629BA" w:rsidRPr="00E006FC" w:rsidRDefault="008629BA" w:rsidP="00CE767E">
            <w:pPr>
              <w:jc w:val="center"/>
              <w:rPr>
                <w:sz w:val="19"/>
                <w:szCs w:val="19"/>
              </w:rPr>
            </w:pPr>
            <w:r w:rsidRPr="00E006FC">
              <w:rPr>
                <w:b/>
                <w:color w:val="000000"/>
                <w:sz w:val="19"/>
                <w:szCs w:val="19"/>
              </w:rPr>
              <w:t xml:space="preserve"> УЧЕБНО-МЕТОДИЧЕСКОЕ И ИНФОРМ</w:t>
            </w:r>
            <w:r>
              <w:rPr>
                <w:b/>
                <w:color w:val="000000"/>
                <w:sz w:val="19"/>
                <w:szCs w:val="19"/>
              </w:rPr>
              <w:t>АЦИОННОЕ ОБЕСПЕЧЕНИЕ ДИСЦИПЛИНЫ</w:t>
            </w:r>
          </w:p>
        </w:tc>
      </w:tr>
      <w:tr w:rsidR="008629BA" w14:paraId="1C2D1EFF" w14:textId="77777777" w:rsidTr="008629B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B393182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1. Рекомендуемая литература</w:t>
            </w:r>
          </w:p>
        </w:tc>
      </w:tr>
      <w:tr w:rsidR="008629BA" w14:paraId="5DD2E3B4" w14:textId="77777777" w:rsidTr="008629B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0ADD27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1.1. Основная литература</w:t>
            </w:r>
          </w:p>
        </w:tc>
      </w:tr>
      <w:tr w:rsidR="008629BA" w14:paraId="41D21B8D" w14:textId="77777777" w:rsidTr="008629B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76559E" w14:textId="77777777" w:rsidR="008629BA" w:rsidRDefault="008629BA" w:rsidP="00CE767E"/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BF7773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5643BA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712551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B159E3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629BA" w14:paraId="3823E3CB" w14:textId="77777777" w:rsidTr="008629B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77D201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C04BC6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Стёпочкина, Е.А.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327DBD9" w14:textId="77777777" w:rsidR="008629BA" w:rsidRPr="00E006FC" w:rsidRDefault="008629BA" w:rsidP="00CE767E">
            <w:pPr>
              <w:rPr>
                <w:sz w:val="19"/>
                <w:szCs w:val="19"/>
              </w:rPr>
            </w:pPr>
            <w:r w:rsidRPr="00E006FC">
              <w:rPr>
                <w:color w:val="000000"/>
                <w:sz w:val="19"/>
                <w:szCs w:val="19"/>
              </w:rPr>
              <w:t>Планирование и прогнозирование в условиях рынка: учебное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29E37C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2015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108C2BF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67644917" w14:textId="77777777" w:rsidTr="008629BA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E6A462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3D21EF" w14:textId="77777777" w:rsidR="008629BA" w:rsidRPr="00E006FC" w:rsidRDefault="008629BA" w:rsidP="00CE767E">
            <w:pPr>
              <w:rPr>
                <w:sz w:val="19"/>
                <w:szCs w:val="19"/>
              </w:rPr>
            </w:pPr>
            <w:r w:rsidRPr="00E006FC">
              <w:rPr>
                <w:color w:val="000000"/>
                <w:sz w:val="19"/>
                <w:szCs w:val="19"/>
              </w:rPr>
              <w:t>Герасимов, А.Н., Громов, Е.И.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4BC1F7" w14:textId="77777777" w:rsidR="008629BA" w:rsidRPr="00E006FC" w:rsidRDefault="008629BA" w:rsidP="00CE767E">
            <w:pPr>
              <w:rPr>
                <w:sz w:val="19"/>
                <w:szCs w:val="19"/>
              </w:rPr>
            </w:pPr>
            <w:r w:rsidRPr="00E006FC">
              <w:rPr>
                <w:color w:val="000000"/>
                <w:sz w:val="19"/>
                <w:szCs w:val="19"/>
              </w:rPr>
              <w:t>Социально-экономическое прогнозирование: учебное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5CE90A" w14:textId="77777777" w:rsidR="008629BA" w:rsidRPr="00E006FC" w:rsidRDefault="008629BA" w:rsidP="00CE767E">
            <w:pPr>
              <w:rPr>
                <w:sz w:val="19"/>
                <w:szCs w:val="19"/>
              </w:rPr>
            </w:pPr>
            <w:r w:rsidRPr="00E006FC">
              <w:rPr>
                <w:color w:val="000000"/>
                <w:sz w:val="19"/>
                <w:szCs w:val="19"/>
              </w:rPr>
              <w:t>Ставрополь: Ставропольский государственный аграрный университет, 2017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664E2FA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0CC77D8E" w14:textId="77777777" w:rsidTr="008629BA">
        <w:trPr>
          <w:gridBefore w:val="1"/>
          <w:gridAfter w:val="1"/>
          <w:wBefore w:w="10" w:type="dxa"/>
          <w:wAfter w:w="10" w:type="dxa"/>
          <w:trHeight w:hRule="exact" w:val="91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54E102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C48C18D" w14:textId="77777777" w:rsidR="008629BA" w:rsidRPr="00E006FC" w:rsidRDefault="008629BA" w:rsidP="00CE767E">
            <w:pPr>
              <w:rPr>
                <w:sz w:val="19"/>
                <w:szCs w:val="19"/>
              </w:rPr>
            </w:pPr>
            <w:r w:rsidRPr="00E006FC">
              <w:rPr>
                <w:color w:val="000000"/>
                <w:sz w:val="19"/>
                <w:szCs w:val="19"/>
              </w:rPr>
              <w:t xml:space="preserve">Бабич Татьяна Николаевна, </w:t>
            </w:r>
            <w:proofErr w:type="spellStart"/>
            <w:r w:rsidRPr="00E006FC">
              <w:rPr>
                <w:color w:val="000000"/>
                <w:sz w:val="19"/>
                <w:szCs w:val="19"/>
              </w:rPr>
              <w:t>Козьева</w:t>
            </w:r>
            <w:proofErr w:type="spellEnd"/>
            <w:r w:rsidRPr="00E006FC">
              <w:rPr>
                <w:color w:val="000000"/>
                <w:sz w:val="19"/>
                <w:szCs w:val="19"/>
              </w:rPr>
              <w:t xml:space="preserve"> Ирина Александровна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35FE0F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Прогнозирование и планирование в условиях рынка: Учебное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8607C5C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88FB961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175F4B49" w14:textId="77777777" w:rsidTr="008629B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2876B8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1.2. Дополнительная литература</w:t>
            </w:r>
          </w:p>
        </w:tc>
      </w:tr>
      <w:tr w:rsidR="008629BA" w14:paraId="7A608491" w14:textId="77777777" w:rsidTr="008629BA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D7EC36" w14:textId="77777777" w:rsidR="008629BA" w:rsidRDefault="008629BA" w:rsidP="00CE767E"/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8DB267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A01EAA5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936B85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90B444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8629BA" w14:paraId="54218B82" w14:textId="77777777" w:rsidTr="008629B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CAB638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BD72CF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Чистяков, А.Д., Чистяков, И.Д.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EA61B0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Прогнозирование параметров технологического оборудования: Учеб.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B28BC3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, 2003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6A85DC2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65</w:t>
            </w:r>
          </w:p>
        </w:tc>
      </w:tr>
      <w:tr w:rsidR="008629BA" w14:paraId="10EBF340" w14:textId="77777777" w:rsidTr="008629B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F1D544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98F5FC7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Варламова, В.В.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5A3979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Стратегический учет, анализ и прогнозирование: учеб.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C5BAB2D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ИЦ РГСУ, 2015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3C2BD7A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</w:t>
            </w:r>
          </w:p>
        </w:tc>
      </w:tr>
      <w:tr w:rsidR="008629BA" w14:paraId="69625332" w14:textId="77777777" w:rsidTr="008629B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DF9087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B86051" w14:textId="77777777" w:rsidR="008629BA" w:rsidRDefault="008629BA" w:rsidP="00CE767E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Музыко</w:t>
            </w:r>
            <w:proofErr w:type="spellEnd"/>
            <w:r>
              <w:rPr>
                <w:color w:val="000000"/>
                <w:sz w:val="19"/>
                <w:szCs w:val="19"/>
              </w:rPr>
              <w:t>, Е.И.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53ABAB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Экономическое прогнозирование: учебно- методическое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ED60FE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Новосибирск: НГТУ, 2015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AEA7A6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471B4570" w14:textId="77777777" w:rsidTr="008629BA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1E8617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0B1ACA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Захарова, Е.Е.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0F89BA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Прогнозирование и планирование социального развития и уровня жизни населения региона: (на примере Республики Башкортостан); выпускная квалификационная работа по программе бакалавриата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239651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Уфа: Башкирский государственный университет, 2017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24A4A91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4CE1D65F" w14:textId="77777777" w:rsidTr="008629B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43AC54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372021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Лукашин, Ю.П.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D87785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Прогнозирование социально-экономических процессов: учебное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6DE183" w14:textId="77777777" w:rsidR="008629BA" w:rsidRDefault="008629BA" w:rsidP="00CE767E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color w:val="000000"/>
                <w:sz w:val="19"/>
                <w:szCs w:val="19"/>
              </w:rPr>
              <w:t>: Директ- Медиа, 2017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D714146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52DD755B" w14:textId="77777777" w:rsidTr="008629BA">
        <w:trPr>
          <w:gridBefore w:val="1"/>
          <w:gridAfter w:val="1"/>
          <w:wBefore w:w="10" w:type="dxa"/>
          <w:wAfter w:w="10" w:type="dxa"/>
          <w:trHeight w:hRule="exact" w:val="113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E9E058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503DAD" w14:textId="77777777" w:rsidR="008629BA" w:rsidRDefault="008629BA" w:rsidP="00CE767E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Гатина</w:t>
            </w:r>
            <w:proofErr w:type="spellEnd"/>
            <w:r>
              <w:rPr>
                <w:color w:val="000000"/>
                <w:sz w:val="19"/>
                <w:szCs w:val="19"/>
              </w:rPr>
              <w:t>, Л.И., Алексеев, С.А.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5AE80B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Социальное прогнозирование и проектирование в экономике: учебно-методическое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84D1CE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Казань: Казанский национальный исследовательский технологический университет, 2015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E717D37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71D2651E" w14:textId="77777777" w:rsidTr="008629BA">
        <w:trPr>
          <w:gridBefore w:val="1"/>
          <w:gridAfter w:val="1"/>
          <w:wBefore w:w="10" w:type="dxa"/>
          <w:wAfter w:w="10" w:type="dxa"/>
          <w:trHeight w:hRule="exact" w:val="69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EBFDC0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C72727C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Новиков Анатолий Иванович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9EE0AF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Модели финансового рынка и прогнозирование в финансовой сфере: Учебное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1E40B0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ООО "Научно- издательский центр ИНФРА-М", 2014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AA472BB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8629BA" w14:paraId="4461EC54" w14:textId="77777777" w:rsidTr="008629BA">
        <w:trPr>
          <w:gridBefore w:val="1"/>
          <w:gridAfter w:val="1"/>
          <w:wBefore w:w="10" w:type="dxa"/>
          <w:wAfter w:w="10" w:type="dxa"/>
          <w:trHeight w:hRule="exact" w:val="47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7E3366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86A181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>Селезнева, Е.М., Лесняк, В.В.</w:t>
            </w:r>
          </w:p>
        </w:tc>
        <w:tc>
          <w:tcPr>
            <w:tcW w:w="3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EE965A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>Стратегический учет, анализ и прогнозирование: учеб. пособие</w:t>
            </w:r>
          </w:p>
        </w:tc>
        <w:tc>
          <w:tcPr>
            <w:tcW w:w="2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60AAEEC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2E55E5D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</w:t>
            </w:r>
          </w:p>
        </w:tc>
      </w:tr>
      <w:tr w:rsidR="008629BA" w:rsidRPr="00116AC3" w14:paraId="48E89E4F" w14:textId="77777777" w:rsidTr="008629BA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B4247C" w14:textId="77777777" w:rsidR="008629BA" w:rsidRPr="00116AC3" w:rsidRDefault="008629BA" w:rsidP="00CE767E">
            <w:pPr>
              <w:jc w:val="center"/>
              <w:rPr>
                <w:sz w:val="19"/>
                <w:szCs w:val="19"/>
              </w:rPr>
            </w:pPr>
            <w:r w:rsidRPr="00116AC3">
              <w:rPr>
                <w:b/>
                <w:color w:val="000000"/>
                <w:sz w:val="19"/>
                <w:szCs w:val="19"/>
              </w:rPr>
              <w:t>2. Перечень ресурсов информационно-телекоммуникационной сети "Интернет"</w:t>
            </w:r>
          </w:p>
        </w:tc>
      </w:tr>
      <w:tr w:rsidR="008629BA" w14:paraId="45F0B85A" w14:textId="77777777" w:rsidTr="008629BA">
        <w:trPr>
          <w:trHeight w:hRule="exact" w:val="69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0E20E1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8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C102BF4" w14:textId="77777777" w:rsidR="008629BA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 xml:space="preserve">Основы социально-экономического прогнозирования. Лекции по курсу «Основы социально-экономического прогнозирования» для студентов очной формы обучения по направлению </w:t>
            </w:r>
            <w:r>
              <w:rPr>
                <w:color w:val="000000"/>
                <w:sz w:val="19"/>
                <w:szCs w:val="19"/>
              </w:rPr>
              <w:t>38.04.02 «Менеджмент» (магистратура).</w:t>
            </w:r>
          </w:p>
          <w:p w14:paraId="13733624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http://de.donstu.ru/CDOCourses/2e860526-f656-45c8-a49b-d6d87958a1be/2775/2575.pdf</w:t>
            </w:r>
          </w:p>
        </w:tc>
      </w:tr>
      <w:tr w:rsidR="008629BA" w14:paraId="1B20AB7C" w14:textId="77777777" w:rsidTr="008629BA">
        <w:trPr>
          <w:trHeight w:hRule="exact" w:val="69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DD3428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863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26A5BE" w14:textId="77777777" w:rsidR="008629BA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 xml:space="preserve">Основы социально-экономического прогнозирования. Методические указания </w:t>
            </w:r>
            <w:proofErr w:type="gramStart"/>
            <w:r w:rsidRPr="00116AC3">
              <w:rPr>
                <w:color w:val="000000"/>
                <w:sz w:val="19"/>
                <w:szCs w:val="19"/>
              </w:rPr>
              <w:t>для  самостоятельной</w:t>
            </w:r>
            <w:proofErr w:type="gramEnd"/>
            <w:r w:rsidRPr="00116AC3">
              <w:rPr>
                <w:color w:val="000000"/>
                <w:sz w:val="19"/>
                <w:szCs w:val="19"/>
              </w:rPr>
              <w:t xml:space="preserve"> работы студентов очной формы обучения по направлению </w:t>
            </w:r>
            <w:r>
              <w:rPr>
                <w:color w:val="000000"/>
                <w:sz w:val="19"/>
                <w:szCs w:val="19"/>
              </w:rPr>
              <w:t>38.04.02 Менеджмент (магистратура)</w:t>
            </w:r>
          </w:p>
          <w:p w14:paraId="30B1413E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http://de.donstu.ru/CDOCourses/2e860526-f656-45c8-a49b-d6d87958a1be/2777/2574.pdf</w:t>
            </w:r>
          </w:p>
        </w:tc>
      </w:tr>
      <w:tr w:rsidR="008629BA" w14:paraId="1E603FD2" w14:textId="77777777" w:rsidTr="008629BA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5F8438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3.1 Перечень программного обеспечения</w:t>
            </w:r>
          </w:p>
        </w:tc>
      </w:tr>
      <w:tr w:rsidR="008629BA" w14:paraId="7E40F37E" w14:textId="77777777" w:rsidTr="008629BA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7D2F35" w14:textId="77777777" w:rsidR="008629BA" w:rsidRDefault="008629BA" w:rsidP="00CE767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8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88EEE0" w14:textId="77777777" w:rsidR="008629BA" w:rsidRDefault="008629BA" w:rsidP="00CE767E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Лицензионное программное обеспечение </w:t>
            </w:r>
            <w:proofErr w:type="spellStart"/>
            <w:r>
              <w:rPr>
                <w:color w:val="000000"/>
                <w:sz w:val="19"/>
                <w:szCs w:val="19"/>
              </w:rPr>
              <w:t>Microsoft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Word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</w:rPr>
              <w:t>Microsoft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Power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Point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color w:val="000000"/>
                <w:sz w:val="19"/>
                <w:szCs w:val="19"/>
              </w:rPr>
              <w:t>Microsoft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Excel</w:t>
            </w:r>
            <w:proofErr w:type="spellEnd"/>
          </w:p>
        </w:tc>
      </w:tr>
      <w:tr w:rsidR="008629BA" w14:paraId="1333C954" w14:textId="77777777" w:rsidTr="008629BA">
        <w:trPr>
          <w:trHeight w:hRule="exact" w:val="277"/>
        </w:trPr>
        <w:tc>
          <w:tcPr>
            <w:tcW w:w="935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CA2D2D" w14:textId="77777777" w:rsidR="008629BA" w:rsidRDefault="008629BA" w:rsidP="00CE767E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3.2 Перечень информационных справочных систем</w:t>
            </w:r>
          </w:p>
        </w:tc>
      </w:tr>
      <w:tr w:rsidR="008629BA" w:rsidRPr="00E006FC" w14:paraId="7A97C5AA" w14:textId="77777777" w:rsidTr="008629BA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F54E9" w14:textId="77777777" w:rsidR="008629BA" w:rsidRDefault="008629BA" w:rsidP="00CE767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8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294DBA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>Общероссийская сеть распространения правовой информации «Консультант Плюс» (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16AC3">
              <w:rPr>
                <w:color w:val="000000"/>
                <w:sz w:val="19"/>
                <w:szCs w:val="19"/>
              </w:rPr>
              <w:t>)</w:t>
            </w:r>
          </w:p>
        </w:tc>
      </w:tr>
      <w:tr w:rsidR="008629BA" w:rsidRPr="00E006FC" w14:paraId="06B023A3" w14:textId="77777777" w:rsidTr="008629BA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86F695" w14:textId="77777777" w:rsidR="008629BA" w:rsidRDefault="008629BA" w:rsidP="00CE767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8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AE744A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 xml:space="preserve">Информационно-правовой портал </w:t>
            </w:r>
            <w:proofErr w:type="spellStart"/>
            <w:r w:rsidRPr="00116AC3">
              <w:rPr>
                <w:color w:val="000000"/>
                <w:sz w:val="19"/>
                <w:szCs w:val="19"/>
              </w:rPr>
              <w:t>Гарант.ру</w:t>
            </w:r>
            <w:proofErr w:type="spellEnd"/>
            <w:r w:rsidRPr="00116AC3">
              <w:rPr>
                <w:color w:val="000000"/>
                <w:sz w:val="19"/>
                <w:szCs w:val="19"/>
              </w:rPr>
              <w:t xml:space="preserve"> (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16AC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garant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16AC3">
              <w:rPr>
                <w:color w:val="000000"/>
                <w:sz w:val="19"/>
                <w:szCs w:val="19"/>
              </w:rPr>
              <w:t>/)</w:t>
            </w:r>
          </w:p>
        </w:tc>
      </w:tr>
      <w:tr w:rsidR="008629BA" w:rsidRPr="00116AC3" w14:paraId="35285759" w14:textId="77777777" w:rsidTr="008629BA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53D54B" w14:textId="77777777" w:rsidR="008629BA" w:rsidRDefault="008629BA" w:rsidP="00CE767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8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2A771C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>Официальный сайт Федеральной службы государственной статистики РФ (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16AC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gks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16AC3">
              <w:rPr>
                <w:color w:val="000000"/>
                <w:sz w:val="19"/>
                <w:szCs w:val="19"/>
              </w:rPr>
              <w:t>)</w:t>
            </w:r>
          </w:p>
        </w:tc>
      </w:tr>
      <w:tr w:rsidR="008629BA" w:rsidRPr="00116AC3" w14:paraId="51E642DC" w14:textId="77777777" w:rsidTr="008629BA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ABB391" w14:textId="77777777" w:rsidR="008629BA" w:rsidRDefault="008629BA" w:rsidP="00CE767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8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14B165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>Научная электронная библиотека (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116AC3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elibrary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16AC3">
              <w:rPr>
                <w:color w:val="000000"/>
                <w:sz w:val="19"/>
                <w:szCs w:val="19"/>
              </w:rPr>
              <w:t>)</w:t>
            </w:r>
          </w:p>
        </w:tc>
      </w:tr>
      <w:tr w:rsidR="008629BA" w:rsidRPr="00116AC3" w14:paraId="2EAF0936" w14:textId="77777777" w:rsidTr="008629BA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9FE397" w14:textId="77777777" w:rsidR="008629BA" w:rsidRDefault="008629BA" w:rsidP="00CE767E">
            <w:pPr>
              <w:jc w:val="right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8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EAE063" w14:textId="77777777" w:rsidR="008629BA" w:rsidRPr="00116AC3" w:rsidRDefault="008629BA" w:rsidP="00CE767E">
            <w:pPr>
              <w:rPr>
                <w:sz w:val="19"/>
                <w:szCs w:val="19"/>
              </w:rPr>
            </w:pPr>
            <w:r w:rsidRPr="00116AC3">
              <w:rPr>
                <w:color w:val="000000"/>
                <w:sz w:val="19"/>
                <w:szCs w:val="19"/>
              </w:rPr>
              <w:t xml:space="preserve">Электронно-библиотечная система </w:t>
            </w:r>
            <w:proofErr w:type="spellStart"/>
            <w:r>
              <w:rPr>
                <w:color w:val="000000"/>
                <w:sz w:val="19"/>
                <w:szCs w:val="19"/>
              </w:rPr>
              <w:t>IPRbooks</w:t>
            </w:r>
            <w:proofErr w:type="spellEnd"/>
            <w:r w:rsidRPr="00116AC3">
              <w:rPr>
                <w:color w:val="000000"/>
                <w:sz w:val="19"/>
                <w:szCs w:val="19"/>
              </w:rPr>
              <w:t xml:space="preserve"> (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iprbookshop</w:t>
            </w:r>
            <w:r w:rsidRPr="00116AC3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116AC3">
              <w:rPr>
                <w:color w:val="000000"/>
                <w:sz w:val="19"/>
                <w:szCs w:val="19"/>
              </w:rPr>
              <w:t>/)</w:t>
            </w:r>
          </w:p>
        </w:tc>
      </w:tr>
    </w:tbl>
    <w:p w14:paraId="0C012EE4" w14:textId="77777777" w:rsidR="003C257A" w:rsidRPr="008629BA" w:rsidRDefault="003C257A" w:rsidP="008629BA"/>
    <w:sectPr w:rsidR="003C257A" w:rsidRPr="00862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24A61"/>
    <w:multiLevelType w:val="hybridMultilevel"/>
    <w:tmpl w:val="CEB4774E"/>
    <w:lvl w:ilvl="0" w:tplc="AF6C4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57A"/>
    <w:rsid w:val="003348FB"/>
    <w:rsid w:val="003C257A"/>
    <w:rsid w:val="0052761C"/>
    <w:rsid w:val="008629BA"/>
    <w:rsid w:val="00A96168"/>
    <w:rsid w:val="00CA1C7F"/>
    <w:rsid w:val="00CC5DD3"/>
    <w:rsid w:val="00DC3C80"/>
    <w:rsid w:val="00F6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E8C9"/>
  <w15:chartTrackingRefBased/>
  <w15:docId w15:val="{B555AC5E-72FD-4966-8CD5-07ED07DFC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57A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line="360" w:lineRule="auto"/>
      <w:ind w:firstLine="709"/>
      <w:jc w:val="both"/>
    </w:pPr>
  </w:style>
  <w:style w:type="paragraph" w:styleId="a4">
    <w:name w:val="List Paragraph"/>
    <w:basedOn w:val="a"/>
    <w:uiPriority w:val="34"/>
    <w:qFormat/>
    <w:rsid w:val="003C2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Гапоненко</cp:lastModifiedBy>
  <cp:revision>2</cp:revision>
  <dcterms:created xsi:type="dcterms:W3CDTF">2021-02-05T10:20:00Z</dcterms:created>
  <dcterms:modified xsi:type="dcterms:W3CDTF">2021-02-05T10:20:00Z</dcterms:modified>
</cp:coreProperties>
</file>